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6" w:rsidRPr="00362D26" w:rsidRDefault="00362D26" w:rsidP="00362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сентября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2016 г.</w:t>
      </w:r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ученики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моего класса </w:t>
      </w:r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Локтев </w:t>
      </w:r>
      <w:proofErr w:type="spellStart"/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Кристиан</w:t>
      </w:r>
      <w:proofErr w:type="spellEnd"/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Бачурина Мария и </w:t>
      </w:r>
      <w:proofErr w:type="spellStart"/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Шабанков</w:t>
      </w:r>
      <w:proofErr w:type="spellEnd"/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Кирилл, приняли участие в конкурсе Молодежных Трудовых Отрядов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заняли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4D12" w:rsidRDefault="00C26373" w:rsidP="00624D12">
      <w:pPr>
        <w:pStyle w:val="a5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4105275" cy="2809757"/>
            <wp:effectExtent l="19050" t="0" r="9525" b="0"/>
            <wp:docPr id="13" name="Рисунок 13" descr="http://www.oktsosh.ru/Design8/20160930_153453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ktsosh.ru/Design8/20160930_1534531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81" cy="281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0F6" w:rsidRDefault="001020F6" w:rsidP="001020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Осенние каникулы. Ученик моего класса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Самочернов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Алексей </w:t>
      </w:r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  участие в конкурсе видеороликов "</w:t>
      </w:r>
      <w:proofErr w:type="spellStart"/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Югра</w:t>
      </w:r>
      <w:proofErr w:type="spellEnd"/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молодежная</w:t>
      </w:r>
      <w:proofErr w:type="gramEnd"/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 в номинации "Лучший видеоролик по проблеме социальной направленности".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 окончанию конкурса и подведению итогов участники были приглашены на двухдневный форум-слет "</w:t>
      </w:r>
      <w:proofErr w:type="spellStart"/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Югра</w:t>
      </w:r>
      <w:proofErr w:type="spellEnd"/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молодежная</w:t>
      </w:r>
      <w:proofErr w:type="gramEnd"/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2016, который проходил в городе Ханты-Мансийске с 16 по 18 ноября и собрал 200 </w:t>
      </w:r>
      <w:proofErr w:type="spellStart"/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югорчан-старшеклассников</w:t>
      </w:r>
      <w:proofErr w:type="spellEnd"/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2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студентов.</w:t>
      </w:r>
    </w:p>
    <w:p w:rsidR="001020F6" w:rsidRDefault="001020F6" w:rsidP="001020F6">
      <w:pPr>
        <w:spacing w:after="0" w:line="240" w:lineRule="auto"/>
        <w:jc w:val="both"/>
        <w:rPr>
          <w:rStyle w:val="apple-converted-space"/>
          <w:rFonts w:ascii="Verdana" w:hAnsi="Verdana"/>
          <w:color w:val="000000"/>
          <w:sz w:val="21"/>
          <w:szCs w:val="21"/>
        </w:rPr>
      </w:pPr>
      <w:hyperlink r:id="rId5" w:tooltip="http://youtu.be/aPDfOrABTRA" w:history="1">
        <w:r>
          <w:rPr>
            <w:rStyle w:val="a6"/>
            <w:rFonts w:ascii="Verdana" w:hAnsi="Verdana"/>
            <w:color w:val="0069A9"/>
            <w:sz w:val="21"/>
            <w:szCs w:val="21"/>
          </w:rPr>
          <w:t>"Твоя жизнь-результат твоего выбора"</w:t>
        </w:r>
      </w:hyperlink>
      <w:r>
        <w:rPr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hyperlink r:id="rId6" w:tooltip="http://youtu.be/fDjCupJYlNU" w:history="1">
        <w:r>
          <w:rPr>
            <w:rStyle w:val="a6"/>
            <w:rFonts w:ascii="Verdana" w:hAnsi="Verdana"/>
            <w:color w:val="0069A9"/>
            <w:sz w:val="21"/>
            <w:szCs w:val="21"/>
          </w:rPr>
          <w:t>"А чего ты ожидал, когда уничтожал его дом?!"</w:t>
        </w:r>
        <w:r>
          <w:rPr>
            <w:rStyle w:val="apple-converted-space"/>
            <w:rFonts w:ascii="Verdana" w:hAnsi="Verdana"/>
            <w:color w:val="0069A9"/>
            <w:sz w:val="21"/>
            <w:szCs w:val="21"/>
            <w:u w:val="single"/>
          </w:rPr>
          <w:t> </w:t>
        </w:r>
      </w:hyperlink>
      <w:r>
        <w:rPr>
          <w:rFonts w:ascii="Verdana" w:hAnsi="Verdana"/>
          <w:color w:val="000000"/>
          <w:sz w:val="21"/>
          <w:szCs w:val="21"/>
        </w:rPr>
        <w:t> и</w:t>
      </w:r>
      <w:hyperlink r:id="rId7" w:tooltip="http://youtu.be/ALusVST1SbY" w:history="1">
        <w:r>
          <w:rPr>
            <w:rStyle w:val="apple-converted-space"/>
            <w:rFonts w:ascii="Verdana" w:hAnsi="Verdana"/>
            <w:color w:val="0069A9"/>
            <w:sz w:val="21"/>
            <w:szCs w:val="21"/>
            <w:u w:val="single"/>
          </w:rPr>
          <w:t> </w:t>
        </w:r>
        <w:r>
          <w:rPr>
            <w:rStyle w:val="a6"/>
            <w:rFonts w:ascii="Verdana" w:hAnsi="Verdana"/>
            <w:color w:val="0069A9"/>
            <w:sz w:val="21"/>
            <w:szCs w:val="21"/>
          </w:rPr>
          <w:t>"Ответишь?!"</w:t>
        </w:r>
      </w:hyperlink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</w:p>
    <w:p w:rsidR="001020F6" w:rsidRPr="00362D26" w:rsidRDefault="001020F6" w:rsidP="001020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20F6" w:rsidRDefault="001020F6" w:rsidP="001020F6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867025" cy="2138519"/>
            <wp:effectExtent l="19050" t="0" r="9525" b="0"/>
            <wp:docPr id="6" name="Рисунок 10" descr="http://www.oktsosh.ru/Design8/4_forum7567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ktsosh.ru/Design8/4_forum75675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3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0F6" w:rsidRDefault="001020F6" w:rsidP="00362D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2D26" w:rsidRDefault="00362D26" w:rsidP="00362D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марта 2017 года  село</w:t>
      </w:r>
      <w:r w:rsidRPr="001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Шеркалы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Спартакиада</w:t>
      </w:r>
      <w:r w:rsidRPr="001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допризывной молодежи Октябрьского района.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Самочёрнов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по подтягиванию. </w:t>
      </w:r>
    </w:p>
    <w:p w:rsidR="00362D26" w:rsidRDefault="00362D26" w:rsidP="00362D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заняла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по разборке и сборке автомата,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на этапе подтягивание.</w:t>
      </w:r>
    </w:p>
    <w:p w:rsidR="00362D26" w:rsidRPr="001C7EAB" w:rsidRDefault="00362D26" w:rsidP="00362D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2D26" w:rsidRDefault="00362D26" w:rsidP="00362D26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5" name="Рисунок 4" descr="http://www.oktsosh.ru/Timirzyanov/doprizyv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ktsosh.ru/Timirzyanov/doprizyvni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0F6" w:rsidRDefault="001020F6" w:rsidP="00362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0F6" w:rsidRDefault="001020F6" w:rsidP="00362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6" w:rsidRDefault="00362D26" w:rsidP="00362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2017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Нижние-Нарыкары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Районная спартакиада по национальным видам спорта «Северное многоборье». Локтев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1020F6">
        <w:rPr>
          <w:rFonts w:ascii="Times New Roman" w:hAnsi="Times New Roman" w:cs="Times New Roman"/>
          <w:sz w:val="28"/>
          <w:szCs w:val="28"/>
        </w:rPr>
        <w:t xml:space="preserve"> занял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палки.</w:t>
      </w:r>
    </w:p>
    <w:p w:rsidR="00362D26" w:rsidRPr="001C7EAB" w:rsidRDefault="00362D26" w:rsidP="00362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6" w:rsidRDefault="00362D26" w:rsidP="00362D26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343400" cy="3257550"/>
            <wp:effectExtent l="19050" t="0" r="0" b="0"/>
            <wp:docPr id="3" name="Рисунок 1" descr="http://www.oktsosh.ru/Timirzyanov/ser_monogob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ktsosh.ru/Timirzyanov/ser_monogobo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9B1" w:rsidRDefault="000E79B1" w:rsidP="00362D26">
      <w:pPr>
        <w:spacing w:after="0"/>
      </w:pPr>
    </w:p>
    <w:sectPr w:rsidR="000E79B1" w:rsidSect="0021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D12"/>
    <w:rsid w:val="000E79B1"/>
    <w:rsid w:val="001020F6"/>
    <w:rsid w:val="001C7EAB"/>
    <w:rsid w:val="002165F2"/>
    <w:rsid w:val="00362D26"/>
    <w:rsid w:val="00380841"/>
    <w:rsid w:val="005555B9"/>
    <w:rsid w:val="005A32C8"/>
    <w:rsid w:val="00624D12"/>
    <w:rsid w:val="00790E96"/>
    <w:rsid w:val="00C26373"/>
    <w:rsid w:val="00E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D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2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4D12"/>
  </w:style>
  <w:style w:type="character" w:styleId="a6">
    <w:name w:val="Hyperlink"/>
    <w:basedOn w:val="a0"/>
    <w:uiPriority w:val="99"/>
    <w:semiHidden/>
    <w:unhideWhenUsed/>
    <w:rsid w:val="00624D1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63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youtu.be/ALusVST1Sb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fDjCupJYlN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outu.be/aPDfOrABTRA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2017-04-16T11:05:00Z</dcterms:created>
  <dcterms:modified xsi:type="dcterms:W3CDTF">2017-04-16T19:48:00Z</dcterms:modified>
</cp:coreProperties>
</file>